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A0" w:rsidRDefault="004824A0" w:rsidP="003708EC">
      <w:pPr>
        <w:pStyle w:val="2"/>
        <w:shd w:val="clear" w:color="auto" w:fill="auto"/>
        <w:spacing w:line="260" w:lineRule="exact"/>
        <w:rPr>
          <w:b/>
        </w:rPr>
      </w:pPr>
      <w:r w:rsidRPr="004824A0">
        <w:rPr>
          <w:b/>
        </w:rPr>
        <w:t xml:space="preserve">Татарский Общественный Культурно Просветительный Центр </w:t>
      </w:r>
      <w:proofErr w:type="spellStart"/>
      <w:r w:rsidRPr="004824A0">
        <w:rPr>
          <w:b/>
        </w:rPr>
        <w:t>г</w:t>
      </w:r>
      <w:proofErr w:type="gramStart"/>
      <w:r w:rsidRPr="004824A0">
        <w:rPr>
          <w:b/>
        </w:rPr>
        <w:t>.Т</w:t>
      </w:r>
      <w:proofErr w:type="gramEnd"/>
      <w:r w:rsidRPr="004824A0">
        <w:rPr>
          <w:b/>
        </w:rPr>
        <w:t>ашкента</w:t>
      </w:r>
      <w:proofErr w:type="spellEnd"/>
    </w:p>
    <w:p w:rsidR="004824A0" w:rsidRPr="004824A0" w:rsidRDefault="004824A0" w:rsidP="004824A0">
      <w:pPr>
        <w:pStyle w:val="2"/>
        <w:shd w:val="clear" w:color="auto" w:fill="auto"/>
        <w:spacing w:line="260" w:lineRule="exact"/>
        <w:rPr>
          <w:b/>
        </w:rPr>
      </w:pPr>
    </w:p>
    <w:p w:rsidR="004824A0" w:rsidRDefault="00241CAF" w:rsidP="004824A0">
      <w:pPr>
        <w:pStyle w:val="2"/>
        <w:shd w:val="clear" w:color="auto" w:fill="auto"/>
        <w:spacing w:line="260" w:lineRule="exact"/>
      </w:pPr>
      <w:r>
        <w:t>Положе</w:t>
      </w:r>
      <w:bookmarkStart w:id="0" w:name="_GoBack"/>
      <w:bookmarkEnd w:id="0"/>
      <w:r>
        <w:t>ние</w:t>
      </w:r>
      <w:r w:rsidR="004824A0">
        <w:t xml:space="preserve"> </w:t>
      </w:r>
      <w:r>
        <w:t xml:space="preserve">о подготовке и проведении Республиканского конкурса </w:t>
      </w:r>
    </w:p>
    <w:p w:rsidR="004824A0" w:rsidRDefault="00241CAF" w:rsidP="004824A0">
      <w:pPr>
        <w:pStyle w:val="2"/>
        <w:shd w:val="clear" w:color="auto" w:fill="auto"/>
        <w:spacing w:line="260" w:lineRule="exact"/>
      </w:pPr>
      <w:r>
        <w:t xml:space="preserve">молодых исполнителей, </w:t>
      </w:r>
      <w:proofErr w:type="gramStart"/>
      <w:r>
        <w:t>посвященный</w:t>
      </w:r>
      <w:proofErr w:type="gramEnd"/>
      <w:r>
        <w:t xml:space="preserve"> 5-летию основания </w:t>
      </w:r>
    </w:p>
    <w:p w:rsidR="001A06E7" w:rsidRDefault="00241CAF" w:rsidP="004824A0">
      <w:pPr>
        <w:pStyle w:val="2"/>
        <w:shd w:val="clear" w:color="auto" w:fill="auto"/>
        <w:spacing w:line="260" w:lineRule="exact"/>
      </w:pPr>
      <w:r>
        <w:t>татарской молодёжной организации при ТОКПЦ</w:t>
      </w:r>
      <w:r w:rsidR="004824A0">
        <w:t xml:space="preserve"> </w:t>
      </w:r>
      <w:proofErr w:type="spellStart"/>
      <w:r w:rsidR="004824A0">
        <w:t>г</w:t>
      </w:r>
      <w:proofErr w:type="gramStart"/>
      <w:r w:rsidR="004824A0">
        <w:t>.Т</w:t>
      </w:r>
      <w:proofErr w:type="gramEnd"/>
      <w:r w:rsidR="004824A0">
        <w:t>ашкента</w:t>
      </w:r>
      <w:proofErr w:type="spellEnd"/>
      <w:r>
        <w:t>.</w:t>
      </w:r>
    </w:p>
    <w:p w:rsidR="004824A0" w:rsidRPr="004824A0" w:rsidRDefault="004824A0" w:rsidP="004824A0">
      <w:pPr>
        <w:pStyle w:val="2"/>
        <w:shd w:val="clear" w:color="auto" w:fill="auto"/>
        <w:spacing w:line="260" w:lineRule="exact"/>
      </w:pPr>
    </w:p>
    <w:p w:rsidR="001A06E7" w:rsidRDefault="00241CAF" w:rsidP="003708EC">
      <w:pPr>
        <w:pStyle w:val="2"/>
        <w:shd w:val="clear" w:color="auto" w:fill="auto"/>
        <w:spacing w:line="322" w:lineRule="exact"/>
        <w:ind w:firstLine="284"/>
        <w:jc w:val="both"/>
      </w:pPr>
      <w:r>
        <w:t>Целью конкурса является пропаганда татарской народной песни, танца произведений татарских композиторов, приобщение татарской молодёжи к национальным культурным ценностям, выявление и поддержке талантливых молодых исполнителей, развитие их творческого потенциала.</w:t>
      </w:r>
    </w:p>
    <w:p w:rsidR="001A06E7" w:rsidRDefault="00241CAF" w:rsidP="004824A0">
      <w:pPr>
        <w:pStyle w:val="21"/>
        <w:shd w:val="clear" w:color="auto" w:fill="auto"/>
      </w:pPr>
      <w:bookmarkStart w:id="1" w:name="bookmark0"/>
      <w:r>
        <w:t>1. Задачи конкурса.</w:t>
      </w:r>
      <w:bookmarkEnd w:id="1"/>
    </w:p>
    <w:p w:rsidR="001A06E7" w:rsidRDefault="00241CAF" w:rsidP="003708EC">
      <w:pPr>
        <w:pStyle w:val="2"/>
        <w:shd w:val="clear" w:color="auto" w:fill="auto"/>
        <w:spacing w:line="317" w:lineRule="exact"/>
        <w:ind w:firstLine="284"/>
        <w:jc w:val="both"/>
      </w:pPr>
      <w:r>
        <w:t>Выявление лучших молодых исполнителей татарских народных песен, танцев и</w:t>
      </w:r>
      <w:r w:rsidR="003708EC">
        <w:t xml:space="preserve"> </w:t>
      </w:r>
      <w:r>
        <w:t>произведений татарских композиторов.</w:t>
      </w:r>
    </w:p>
    <w:p w:rsidR="001A06E7" w:rsidRDefault="00241CAF" w:rsidP="003708EC">
      <w:pPr>
        <w:pStyle w:val="2"/>
        <w:shd w:val="clear" w:color="auto" w:fill="auto"/>
        <w:spacing w:line="317" w:lineRule="exact"/>
        <w:ind w:firstLine="284"/>
        <w:jc w:val="both"/>
      </w:pPr>
      <w:r>
        <w:t>Содействие в реализации творческих способностей молодёжи.</w:t>
      </w:r>
    </w:p>
    <w:p w:rsidR="003708EC" w:rsidRDefault="003708EC" w:rsidP="004824A0">
      <w:pPr>
        <w:pStyle w:val="2"/>
        <w:shd w:val="clear" w:color="auto" w:fill="auto"/>
        <w:spacing w:line="317" w:lineRule="exact"/>
        <w:ind w:firstLine="360"/>
        <w:rPr>
          <w:rStyle w:val="a5"/>
        </w:rPr>
      </w:pPr>
    </w:p>
    <w:p w:rsidR="004824A0" w:rsidRDefault="00241CAF" w:rsidP="004824A0">
      <w:pPr>
        <w:pStyle w:val="2"/>
        <w:shd w:val="clear" w:color="auto" w:fill="auto"/>
        <w:spacing w:line="317" w:lineRule="exact"/>
        <w:ind w:firstLine="360"/>
        <w:rPr>
          <w:rStyle w:val="a5"/>
        </w:rPr>
      </w:pPr>
      <w:r>
        <w:rPr>
          <w:rStyle w:val="a5"/>
        </w:rPr>
        <w:t>2. Участники конкурса.</w:t>
      </w:r>
    </w:p>
    <w:p w:rsidR="003708EC" w:rsidRDefault="00241CAF" w:rsidP="003708EC">
      <w:pPr>
        <w:pStyle w:val="2"/>
        <w:shd w:val="clear" w:color="auto" w:fill="auto"/>
        <w:spacing w:line="317" w:lineRule="exact"/>
        <w:ind w:firstLine="360"/>
        <w:jc w:val="both"/>
      </w:pPr>
      <w:r>
        <w:t>В конкурсе могут принять участие солисты-вокалисты, вокальные ансамбли, вокально-инструментальные ансамбли, студенты музыкальных, театральных, хореографических ВУЗов, учащиеся средне - специальных учебных заведений искусства и культуры, а так же участники художественной самодеятельности.</w:t>
      </w:r>
      <w:r w:rsidR="003708EC">
        <w:t xml:space="preserve"> </w:t>
      </w:r>
    </w:p>
    <w:p w:rsidR="001A06E7" w:rsidRDefault="00241CAF" w:rsidP="003708EC">
      <w:pPr>
        <w:pStyle w:val="2"/>
        <w:shd w:val="clear" w:color="auto" w:fill="auto"/>
        <w:spacing w:line="317" w:lineRule="exact"/>
        <w:ind w:firstLine="360"/>
        <w:jc w:val="both"/>
      </w:pPr>
      <w:r>
        <w:t>К участию в конкурсе допускаются</w:t>
      </w:r>
      <w:r w:rsidR="003708EC">
        <w:t xml:space="preserve"> </w:t>
      </w:r>
      <w:r>
        <w:t>исполнители татарских песен, танцев, инструментальной музыки в возрасте от 12 до 17</w:t>
      </w:r>
      <w:r w:rsidR="003708EC">
        <w:t xml:space="preserve"> </w:t>
      </w:r>
      <w:r>
        <w:t>лет</w:t>
      </w:r>
      <w:r w:rsidR="004824A0">
        <w:t xml:space="preserve">, </w:t>
      </w:r>
      <w:r>
        <w:t>от 18 до 30 лет. Проезд, проживание и питание участников конкурса производится за счёт участников конкурса.</w:t>
      </w:r>
    </w:p>
    <w:p w:rsidR="001A06E7" w:rsidRDefault="00241CAF" w:rsidP="004824A0">
      <w:pPr>
        <w:pStyle w:val="21"/>
        <w:shd w:val="clear" w:color="auto" w:fill="auto"/>
        <w:spacing w:line="260" w:lineRule="exact"/>
      </w:pPr>
      <w:bookmarkStart w:id="2" w:name="bookmark1"/>
      <w:r>
        <w:t>3. Организация и порядок проведения конкурса.</w:t>
      </w:r>
      <w:bookmarkEnd w:id="2"/>
    </w:p>
    <w:p w:rsidR="003708EC" w:rsidRDefault="003708EC">
      <w:pPr>
        <w:pStyle w:val="2"/>
        <w:shd w:val="clear" w:color="auto" w:fill="auto"/>
        <w:spacing w:line="260" w:lineRule="exact"/>
        <w:jc w:val="left"/>
      </w:pPr>
    </w:p>
    <w:p w:rsidR="001A06E7" w:rsidRDefault="00241CAF" w:rsidP="003708EC">
      <w:pPr>
        <w:pStyle w:val="2"/>
        <w:shd w:val="clear" w:color="auto" w:fill="auto"/>
        <w:spacing w:line="260" w:lineRule="exact"/>
        <w:ind w:firstLine="284"/>
        <w:jc w:val="both"/>
      </w:pPr>
      <w:r>
        <w:t>Конкурс проводится по следующим номинациям:</w:t>
      </w:r>
    </w:p>
    <w:p w:rsidR="001A06E7" w:rsidRDefault="00241CAF" w:rsidP="003708EC">
      <w:pPr>
        <w:pStyle w:val="2"/>
        <w:shd w:val="clear" w:color="auto" w:fill="auto"/>
        <w:tabs>
          <w:tab w:val="left" w:pos="343"/>
        </w:tabs>
        <w:spacing w:line="302" w:lineRule="exact"/>
        <w:ind w:firstLine="284"/>
        <w:jc w:val="both"/>
      </w:pPr>
      <w:r>
        <w:t>а)</w:t>
      </w:r>
      <w:r>
        <w:tab/>
      </w:r>
      <w:r w:rsidR="003708EC">
        <w:t>в</w:t>
      </w:r>
      <w:r>
        <w:t xml:space="preserve">окалисты (мужской и </w:t>
      </w:r>
      <w:proofErr w:type="gramStart"/>
      <w:r>
        <w:t>женский</w:t>
      </w:r>
      <w:proofErr w:type="gramEnd"/>
      <w:r>
        <w:t xml:space="preserve"> голоса)</w:t>
      </w:r>
      <w:r w:rsidR="003708EC">
        <w:t>:</w:t>
      </w:r>
      <w:r>
        <w:t xml:space="preserve"> две</w:t>
      </w:r>
      <w:r>
        <w:rPr>
          <w:rStyle w:val="a5"/>
        </w:rPr>
        <w:t xml:space="preserve"> I</w:t>
      </w:r>
      <w:r>
        <w:t xml:space="preserve"> премии, две</w:t>
      </w:r>
      <w:r>
        <w:rPr>
          <w:rStyle w:val="a5"/>
        </w:rPr>
        <w:t xml:space="preserve"> II</w:t>
      </w:r>
      <w:r>
        <w:t xml:space="preserve"> премии, две</w:t>
      </w:r>
      <w:r>
        <w:rPr>
          <w:rStyle w:val="a5"/>
        </w:rPr>
        <w:t xml:space="preserve"> III </w:t>
      </w:r>
      <w:r>
        <w:t>премии.</w:t>
      </w:r>
    </w:p>
    <w:p w:rsidR="001A06E7" w:rsidRDefault="00241CAF" w:rsidP="003708EC">
      <w:pPr>
        <w:pStyle w:val="2"/>
        <w:shd w:val="clear" w:color="auto" w:fill="auto"/>
        <w:tabs>
          <w:tab w:val="left" w:pos="353"/>
        </w:tabs>
        <w:spacing w:line="260" w:lineRule="exact"/>
        <w:ind w:firstLine="284"/>
        <w:jc w:val="both"/>
      </w:pPr>
      <w:r>
        <w:t>б)</w:t>
      </w:r>
      <w:r>
        <w:tab/>
      </w:r>
      <w:r w:rsidR="003708EC">
        <w:t xml:space="preserve">инструменталисты: </w:t>
      </w:r>
      <w:proofErr w:type="gramStart"/>
      <w:r w:rsidR="004824A0" w:rsidRPr="004824A0">
        <w:rPr>
          <w:b/>
          <w:lang w:val="en-US"/>
        </w:rPr>
        <w:t>I</w:t>
      </w:r>
      <w:r>
        <w:t xml:space="preserve"> премия,</w:t>
      </w:r>
      <w:r>
        <w:rPr>
          <w:rStyle w:val="a5"/>
        </w:rPr>
        <w:t xml:space="preserve"> II</w:t>
      </w:r>
      <w:r>
        <w:t xml:space="preserve"> премия,</w:t>
      </w:r>
      <w:r>
        <w:rPr>
          <w:rStyle w:val="a5"/>
        </w:rPr>
        <w:t xml:space="preserve"> III</w:t>
      </w:r>
      <w:r>
        <w:t xml:space="preserve"> премия.</w:t>
      </w:r>
      <w:proofErr w:type="gramEnd"/>
    </w:p>
    <w:p w:rsidR="001A06E7" w:rsidRDefault="00241CAF" w:rsidP="003708EC">
      <w:pPr>
        <w:pStyle w:val="2"/>
        <w:shd w:val="clear" w:color="auto" w:fill="auto"/>
        <w:tabs>
          <w:tab w:val="left" w:pos="343"/>
        </w:tabs>
        <w:spacing w:line="260" w:lineRule="exact"/>
        <w:ind w:firstLine="284"/>
        <w:jc w:val="both"/>
      </w:pPr>
      <w:r>
        <w:t>в)</w:t>
      </w:r>
      <w:r>
        <w:tab/>
      </w:r>
      <w:r w:rsidR="003708EC">
        <w:t xml:space="preserve">танцоры: </w:t>
      </w:r>
      <w:proofErr w:type="gramStart"/>
      <w:r w:rsidR="003708EC">
        <w:rPr>
          <w:rStyle w:val="a5"/>
          <w:lang w:val="en-US"/>
        </w:rPr>
        <w:t>I</w:t>
      </w:r>
      <w:r>
        <w:t xml:space="preserve"> премия,</w:t>
      </w:r>
      <w:r>
        <w:rPr>
          <w:rStyle w:val="a5"/>
        </w:rPr>
        <w:t xml:space="preserve"> II</w:t>
      </w:r>
      <w:r>
        <w:t xml:space="preserve"> премия,</w:t>
      </w:r>
      <w:r>
        <w:rPr>
          <w:rStyle w:val="a5"/>
        </w:rPr>
        <w:t xml:space="preserve"> III</w:t>
      </w:r>
      <w:r>
        <w:t xml:space="preserve"> премия.</w:t>
      </w:r>
      <w:proofErr w:type="gramEnd"/>
    </w:p>
    <w:p w:rsidR="004824A0" w:rsidRPr="003708EC" w:rsidRDefault="00241CAF" w:rsidP="004824A0">
      <w:pPr>
        <w:pStyle w:val="21"/>
        <w:shd w:val="clear" w:color="auto" w:fill="auto"/>
        <w:spacing w:line="260" w:lineRule="exact"/>
      </w:pPr>
      <w:bookmarkStart w:id="3" w:name="bookmark2"/>
      <w:r>
        <w:t>Конкурс состоит из 2 туров:</w:t>
      </w:r>
      <w:bookmarkStart w:id="4" w:name="bookmark3"/>
      <w:bookmarkEnd w:id="3"/>
      <w:r w:rsidR="003708EC">
        <w:t xml:space="preserve">  </w:t>
      </w:r>
    </w:p>
    <w:p w:rsidR="004824A0" w:rsidRPr="003708EC" w:rsidRDefault="003708EC" w:rsidP="003708EC">
      <w:pPr>
        <w:pStyle w:val="21"/>
        <w:shd w:val="clear" w:color="auto" w:fill="auto"/>
        <w:spacing w:line="260" w:lineRule="exact"/>
        <w:ind w:left="567"/>
        <w:jc w:val="both"/>
      </w:pPr>
      <w:proofErr w:type="gramStart"/>
      <w:r w:rsidRPr="003708EC">
        <w:rPr>
          <w:lang w:val="en-US"/>
        </w:rPr>
        <w:t>I</w:t>
      </w:r>
      <w:r w:rsidRPr="003708EC">
        <w:t xml:space="preserve"> т</w:t>
      </w:r>
      <w:r w:rsidR="004824A0" w:rsidRPr="003708EC">
        <w:t>ур</w:t>
      </w:r>
      <w:r w:rsidRPr="003708EC">
        <w:rPr>
          <w:lang w:val="en-US"/>
        </w:rPr>
        <w:t>.</w:t>
      </w:r>
      <w:proofErr w:type="gramEnd"/>
      <w:r w:rsidR="004824A0" w:rsidRPr="003708EC">
        <w:t xml:space="preserve"> </w:t>
      </w:r>
    </w:p>
    <w:p w:rsidR="001A06E7" w:rsidRDefault="00241CAF" w:rsidP="003708EC">
      <w:pPr>
        <w:pStyle w:val="21"/>
        <w:shd w:val="clear" w:color="auto" w:fill="auto"/>
        <w:tabs>
          <w:tab w:val="left" w:pos="214"/>
        </w:tabs>
        <w:spacing w:line="260" w:lineRule="exact"/>
        <w:ind w:firstLine="284"/>
        <w:jc w:val="both"/>
      </w:pPr>
      <w:r>
        <w:t>а) Вокалисты (мужской и женский голоса):</w:t>
      </w:r>
      <w:bookmarkEnd w:id="4"/>
    </w:p>
    <w:p w:rsidR="001A06E7" w:rsidRDefault="00241CAF" w:rsidP="003708EC">
      <w:pPr>
        <w:pStyle w:val="2"/>
        <w:shd w:val="clear" w:color="auto" w:fill="auto"/>
        <w:spacing w:line="293" w:lineRule="exact"/>
        <w:ind w:firstLine="284"/>
        <w:jc w:val="both"/>
      </w:pPr>
      <w:r>
        <w:t xml:space="preserve">Исполнение одной татарской народной песни на татарском языке по </w:t>
      </w:r>
      <w:r w:rsidR="004824A0">
        <w:t xml:space="preserve">выбору </w:t>
      </w:r>
      <w:r>
        <w:t>участника.</w:t>
      </w:r>
    </w:p>
    <w:p w:rsidR="004824A0" w:rsidRDefault="00241CAF" w:rsidP="003708EC">
      <w:pPr>
        <w:pStyle w:val="2"/>
        <w:shd w:val="clear" w:color="auto" w:fill="auto"/>
        <w:tabs>
          <w:tab w:val="left" w:pos="1265"/>
        </w:tabs>
        <w:spacing w:line="312" w:lineRule="exact"/>
        <w:ind w:firstLine="284"/>
        <w:jc w:val="both"/>
        <w:rPr>
          <w:rStyle w:val="a5"/>
        </w:rPr>
      </w:pPr>
      <w:r>
        <w:rPr>
          <w:rStyle w:val="a5"/>
        </w:rPr>
        <w:t>б)</w:t>
      </w:r>
      <w:r w:rsidR="003708EC">
        <w:rPr>
          <w:rStyle w:val="a5"/>
          <w:lang w:val="en-US"/>
        </w:rPr>
        <w:t xml:space="preserve"> </w:t>
      </w:r>
      <w:r>
        <w:rPr>
          <w:rStyle w:val="a5"/>
        </w:rPr>
        <w:t xml:space="preserve">Инструменталисты: </w:t>
      </w:r>
    </w:p>
    <w:p w:rsidR="001A06E7" w:rsidRDefault="00241CAF" w:rsidP="003708EC">
      <w:pPr>
        <w:pStyle w:val="2"/>
        <w:shd w:val="clear" w:color="auto" w:fill="auto"/>
        <w:tabs>
          <w:tab w:val="left" w:pos="1265"/>
        </w:tabs>
        <w:spacing w:line="312" w:lineRule="exact"/>
        <w:ind w:firstLine="284"/>
        <w:jc w:val="both"/>
      </w:pPr>
      <w:r>
        <w:t>Исполнение одной татарской народной мелодии или обработки по участника.</w:t>
      </w:r>
    </w:p>
    <w:p w:rsidR="001A06E7" w:rsidRDefault="00241CAF" w:rsidP="003708EC">
      <w:pPr>
        <w:pStyle w:val="21"/>
        <w:shd w:val="clear" w:color="auto" w:fill="auto"/>
        <w:tabs>
          <w:tab w:val="left" w:pos="1213"/>
        </w:tabs>
        <w:spacing w:line="260" w:lineRule="exact"/>
        <w:ind w:firstLine="284"/>
        <w:jc w:val="both"/>
      </w:pPr>
      <w:bookmarkStart w:id="5" w:name="bookmark4"/>
      <w:r>
        <w:t>в)</w:t>
      </w:r>
      <w:r w:rsidR="003708EC">
        <w:rPr>
          <w:lang w:val="en-US"/>
        </w:rPr>
        <w:t xml:space="preserve"> </w:t>
      </w:r>
      <w:r>
        <w:t>Танцоры:</w:t>
      </w:r>
      <w:bookmarkEnd w:id="5"/>
    </w:p>
    <w:p w:rsidR="001A06E7" w:rsidRDefault="00241CAF" w:rsidP="003708EC">
      <w:pPr>
        <w:pStyle w:val="2"/>
        <w:shd w:val="clear" w:color="auto" w:fill="auto"/>
        <w:spacing w:line="260" w:lineRule="exact"/>
        <w:ind w:firstLine="284"/>
        <w:jc w:val="both"/>
      </w:pPr>
      <w:r>
        <w:t>Исполнение одного танца на татарскую народную мелодию.</w:t>
      </w:r>
    </w:p>
    <w:p w:rsidR="00471598" w:rsidRDefault="00471598" w:rsidP="003708EC">
      <w:pPr>
        <w:pStyle w:val="2"/>
        <w:shd w:val="clear" w:color="auto" w:fill="auto"/>
        <w:spacing w:line="260" w:lineRule="exact"/>
        <w:ind w:firstLine="284"/>
        <w:jc w:val="both"/>
      </w:pPr>
    </w:p>
    <w:p w:rsidR="00471598" w:rsidRDefault="00471598" w:rsidP="003708EC">
      <w:pPr>
        <w:pStyle w:val="2"/>
        <w:shd w:val="clear" w:color="auto" w:fill="auto"/>
        <w:spacing w:line="260" w:lineRule="exact"/>
        <w:ind w:firstLine="284"/>
        <w:jc w:val="both"/>
      </w:pPr>
    </w:p>
    <w:p w:rsidR="00471598" w:rsidRPr="00471598" w:rsidRDefault="00471598" w:rsidP="003708EC">
      <w:pPr>
        <w:pStyle w:val="2"/>
        <w:shd w:val="clear" w:color="auto" w:fill="auto"/>
        <w:spacing w:line="260" w:lineRule="exact"/>
        <w:ind w:firstLine="284"/>
        <w:jc w:val="both"/>
      </w:pPr>
    </w:p>
    <w:p w:rsidR="004824A0" w:rsidRPr="004824A0" w:rsidRDefault="003708EC" w:rsidP="003708EC">
      <w:pPr>
        <w:pStyle w:val="21"/>
        <w:shd w:val="clear" w:color="auto" w:fill="auto"/>
        <w:spacing w:line="260" w:lineRule="exact"/>
        <w:ind w:left="426"/>
        <w:jc w:val="both"/>
      </w:pPr>
      <w:bookmarkStart w:id="6" w:name="bookmark5"/>
      <w:r>
        <w:rPr>
          <w:lang w:val="en-US"/>
        </w:rPr>
        <w:t>II</w:t>
      </w:r>
      <w:r w:rsidRPr="003708EC">
        <w:t xml:space="preserve"> </w:t>
      </w:r>
      <w:r w:rsidR="00241CAF">
        <w:t xml:space="preserve">тур </w:t>
      </w:r>
    </w:p>
    <w:p w:rsidR="001A06E7" w:rsidRDefault="00241CAF" w:rsidP="003708EC">
      <w:pPr>
        <w:pStyle w:val="21"/>
        <w:shd w:val="clear" w:color="auto" w:fill="auto"/>
        <w:tabs>
          <w:tab w:val="left" w:pos="329"/>
        </w:tabs>
        <w:spacing w:line="260" w:lineRule="exact"/>
        <w:ind w:firstLine="284"/>
        <w:jc w:val="both"/>
      </w:pPr>
      <w:r>
        <w:t>а) Вокалисты:</w:t>
      </w:r>
      <w:bookmarkEnd w:id="6"/>
    </w:p>
    <w:p w:rsidR="001A06E7" w:rsidRDefault="00241CAF" w:rsidP="003708EC">
      <w:pPr>
        <w:pStyle w:val="2"/>
        <w:shd w:val="clear" w:color="auto" w:fill="auto"/>
        <w:spacing w:line="322" w:lineRule="exact"/>
        <w:ind w:firstLine="284"/>
        <w:jc w:val="both"/>
      </w:pPr>
      <w:r>
        <w:t>Исполнение двух произведений:</w:t>
      </w:r>
    </w:p>
    <w:p w:rsidR="001A06E7" w:rsidRDefault="00241CAF" w:rsidP="003708EC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line="322" w:lineRule="exact"/>
        <w:ind w:firstLine="284"/>
        <w:jc w:val="both"/>
      </w:pPr>
      <w:r>
        <w:t>татарского композитора - классика (или по желанию)</w:t>
      </w:r>
    </w:p>
    <w:p w:rsidR="001A06E7" w:rsidRDefault="00241CAF" w:rsidP="003708EC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line="322" w:lineRule="exact"/>
        <w:ind w:firstLine="284"/>
        <w:jc w:val="both"/>
      </w:pPr>
      <w:r>
        <w:t>татарская песня (по желанию)</w:t>
      </w:r>
    </w:p>
    <w:p w:rsidR="001A06E7" w:rsidRDefault="00471598" w:rsidP="003708EC">
      <w:pPr>
        <w:pStyle w:val="10"/>
        <w:shd w:val="clear" w:color="auto" w:fill="auto"/>
        <w:tabs>
          <w:tab w:val="left" w:pos="1907"/>
        </w:tabs>
        <w:ind w:firstLine="284"/>
        <w:jc w:val="both"/>
      </w:pPr>
      <w:bookmarkStart w:id="7" w:name="bookmark6"/>
      <w:r>
        <w:t xml:space="preserve">б) </w:t>
      </w:r>
      <w:r w:rsidR="00241CAF">
        <w:t>Инструменталисты:</w:t>
      </w:r>
      <w:bookmarkEnd w:id="7"/>
    </w:p>
    <w:p w:rsidR="001A06E7" w:rsidRDefault="00241CAF" w:rsidP="003708EC">
      <w:pPr>
        <w:pStyle w:val="2"/>
        <w:shd w:val="clear" w:color="auto" w:fill="auto"/>
        <w:spacing w:line="317" w:lineRule="exact"/>
        <w:ind w:firstLine="284"/>
        <w:jc w:val="both"/>
      </w:pPr>
      <w:r>
        <w:t>Исполнение двух произведений:</w:t>
      </w:r>
    </w:p>
    <w:p w:rsidR="001A06E7" w:rsidRDefault="00241CAF" w:rsidP="003708EC">
      <w:pPr>
        <w:pStyle w:val="2"/>
        <w:numPr>
          <w:ilvl w:val="2"/>
          <w:numId w:val="1"/>
        </w:numPr>
        <w:shd w:val="clear" w:color="auto" w:fill="auto"/>
        <w:tabs>
          <w:tab w:val="left" w:pos="567"/>
        </w:tabs>
        <w:spacing w:line="317" w:lineRule="exact"/>
        <w:ind w:firstLine="284"/>
        <w:jc w:val="both"/>
      </w:pPr>
      <w:r>
        <w:t>татарского композитора - классика</w:t>
      </w:r>
    </w:p>
    <w:p w:rsidR="001A06E7" w:rsidRDefault="00241CAF" w:rsidP="003708EC">
      <w:pPr>
        <w:pStyle w:val="2"/>
        <w:numPr>
          <w:ilvl w:val="2"/>
          <w:numId w:val="1"/>
        </w:numPr>
        <w:shd w:val="clear" w:color="auto" w:fill="auto"/>
        <w:tabs>
          <w:tab w:val="left" w:pos="567"/>
        </w:tabs>
        <w:spacing w:line="317" w:lineRule="exact"/>
        <w:ind w:firstLine="284"/>
        <w:jc w:val="both"/>
      </w:pPr>
      <w:r>
        <w:t>татарское произведение (по желанию)</w:t>
      </w:r>
    </w:p>
    <w:p w:rsidR="001A06E7" w:rsidRDefault="00471598" w:rsidP="003708EC">
      <w:pPr>
        <w:pStyle w:val="10"/>
        <w:shd w:val="clear" w:color="auto" w:fill="auto"/>
        <w:tabs>
          <w:tab w:val="left" w:pos="1907"/>
        </w:tabs>
        <w:ind w:firstLine="284"/>
        <w:jc w:val="both"/>
      </w:pPr>
      <w:bookmarkStart w:id="8" w:name="bookmark7"/>
      <w:r>
        <w:t xml:space="preserve">в) </w:t>
      </w:r>
      <w:r w:rsidR="00241CAF">
        <w:t>Танцоры:</w:t>
      </w:r>
      <w:bookmarkEnd w:id="8"/>
    </w:p>
    <w:p w:rsidR="00471598" w:rsidRDefault="00241CAF" w:rsidP="003708EC">
      <w:pPr>
        <w:pStyle w:val="2"/>
        <w:shd w:val="clear" w:color="auto" w:fill="auto"/>
        <w:spacing w:line="317" w:lineRule="exact"/>
        <w:ind w:firstLine="284"/>
        <w:jc w:val="both"/>
      </w:pPr>
      <w:r>
        <w:t>1. один татарский танец</w:t>
      </w:r>
      <w:proofErr w:type="gramStart"/>
      <w:r>
        <w:t>.</w:t>
      </w:r>
      <w:proofErr w:type="gramEnd"/>
      <w:r>
        <w:t xml:space="preserve"> (</w:t>
      </w:r>
      <w:proofErr w:type="gramStart"/>
      <w:r w:rsidR="003708EC">
        <w:t>п</w:t>
      </w:r>
      <w:proofErr w:type="gramEnd"/>
      <w:r>
        <w:t xml:space="preserve">о желанию) </w:t>
      </w:r>
    </w:p>
    <w:p w:rsidR="00471598" w:rsidRDefault="00471598" w:rsidP="003708EC">
      <w:pPr>
        <w:pStyle w:val="2"/>
        <w:shd w:val="clear" w:color="auto" w:fill="auto"/>
        <w:spacing w:line="317" w:lineRule="exact"/>
        <w:ind w:firstLine="284"/>
        <w:jc w:val="both"/>
      </w:pPr>
    </w:p>
    <w:p w:rsidR="001A06E7" w:rsidRDefault="00241CAF" w:rsidP="003708EC">
      <w:pPr>
        <w:pStyle w:val="2"/>
        <w:shd w:val="clear" w:color="auto" w:fill="auto"/>
        <w:spacing w:line="317" w:lineRule="exact"/>
        <w:ind w:firstLine="284"/>
        <w:jc w:val="both"/>
      </w:pPr>
      <w:r>
        <w:t xml:space="preserve">В конкурсе у вокалистов и танцоров могут быть использованы </w:t>
      </w:r>
      <w:proofErr w:type="spellStart"/>
      <w:r>
        <w:t>минусовки</w:t>
      </w:r>
      <w:proofErr w:type="spellEnd"/>
      <w:r>
        <w:t>, сопровождение инструментальных ансамблей и сольных инструментов (баян, аккордеон, фортепиано и т.д.).</w:t>
      </w:r>
    </w:p>
    <w:p w:rsidR="001A06E7" w:rsidRDefault="00241CAF" w:rsidP="003708EC">
      <w:pPr>
        <w:pStyle w:val="10"/>
        <w:shd w:val="clear" w:color="auto" w:fill="auto"/>
        <w:tabs>
          <w:tab w:val="left" w:leader="underscore" w:pos="9353"/>
        </w:tabs>
        <w:spacing w:line="312" w:lineRule="exact"/>
        <w:ind w:firstLine="284"/>
        <w:jc w:val="both"/>
      </w:pPr>
      <w:bookmarkStart w:id="9" w:name="bookmark8"/>
      <w:r>
        <w:t>Для участия в конкурсе необходимо до 25.04.2013 г. отправить анкету - заявку по адресу:</w:t>
      </w:r>
      <w:bookmarkEnd w:id="9"/>
      <w:r w:rsidR="00471598" w:rsidRPr="00471598">
        <w:t xml:space="preserve"> </w:t>
      </w:r>
      <w:hyperlink r:id="rId8" w:history="1">
        <w:r w:rsidR="00471598">
          <w:rPr>
            <w:rStyle w:val="a3"/>
            <w:lang w:val="en-US"/>
          </w:rPr>
          <w:t>rishat</w:t>
        </w:r>
        <w:r w:rsidR="00471598" w:rsidRPr="00471598">
          <w:rPr>
            <w:rStyle w:val="a3"/>
          </w:rPr>
          <w:t>-</w:t>
        </w:r>
        <w:r w:rsidR="00471598">
          <w:rPr>
            <w:rStyle w:val="a3"/>
            <w:lang w:val="en-US"/>
          </w:rPr>
          <w:t>nabiullin</w:t>
        </w:r>
        <w:r w:rsidR="00471598" w:rsidRPr="00471598">
          <w:rPr>
            <w:rStyle w:val="a3"/>
          </w:rPr>
          <w:t>@</w:t>
        </w:r>
        <w:r w:rsidR="00471598">
          <w:rPr>
            <w:rStyle w:val="a3"/>
            <w:lang w:val="en-US"/>
          </w:rPr>
          <w:t>mail</w:t>
        </w:r>
        <w:r w:rsidR="00471598" w:rsidRPr="00471598">
          <w:rPr>
            <w:rStyle w:val="a3"/>
          </w:rPr>
          <w:t>.</w:t>
        </w:r>
        <w:proofErr w:type="spellStart"/>
        <w:r w:rsidR="00471598">
          <w:rPr>
            <w:rStyle w:val="a3"/>
            <w:lang w:val="en-US"/>
          </w:rPr>
          <w:t>ru</w:t>
        </w:r>
        <w:proofErr w:type="spellEnd"/>
      </w:hyperlink>
    </w:p>
    <w:p w:rsidR="001A06E7" w:rsidRDefault="00241CAF" w:rsidP="003708EC">
      <w:pPr>
        <w:pStyle w:val="10"/>
        <w:shd w:val="clear" w:color="auto" w:fill="auto"/>
        <w:ind w:firstLine="284"/>
        <w:jc w:val="both"/>
      </w:pPr>
      <w:bookmarkStart w:id="10" w:name="bookmark9"/>
      <w:r>
        <w:t>4. Критерии конкурсного отбора</w:t>
      </w:r>
      <w:bookmarkEnd w:id="10"/>
    </w:p>
    <w:p w:rsidR="001A06E7" w:rsidRDefault="00241CAF" w:rsidP="003708EC">
      <w:pPr>
        <w:pStyle w:val="2"/>
        <w:shd w:val="clear" w:color="auto" w:fill="auto"/>
        <w:spacing w:line="317" w:lineRule="exact"/>
        <w:ind w:firstLine="284"/>
        <w:jc w:val="both"/>
      </w:pPr>
      <w:r>
        <w:t>Основными критериями конкурсного отбора являются: исполнительское мастерство исполнителей (артистизм, эмоциональность, костюм, музыкальное сопровождение, индивидуальность исполнителя).</w:t>
      </w:r>
    </w:p>
    <w:p w:rsidR="001A06E7" w:rsidRDefault="00241CAF" w:rsidP="003708EC">
      <w:pPr>
        <w:pStyle w:val="10"/>
        <w:shd w:val="clear" w:color="auto" w:fill="auto"/>
        <w:ind w:firstLine="284"/>
        <w:jc w:val="both"/>
      </w:pPr>
      <w:bookmarkStart w:id="11" w:name="bookmark10"/>
      <w:r>
        <w:t>5. Подведение итогов конкурса и награждение.</w:t>
      </w:r>
      <w:bookmarkEnd w:id="11"/>
    </w:p>
    <w:p w:rsidR="001A06E7" w:rsidRDefault="00241CAF" w:rsidP="003708EC">
      <w:pPr>
        <w:pStyle w:val="2"/>
        <w:shd w:val="clear" w:color="auto" w:fill="auto"/>
        <w:spacing w:line="317" w:lineRule="exact"/>
        <w:ind w:firstLine="284"/>
        <w:jc w:val="both"/>
      </w:pPr>
      <w:r>
        <w:t xml:space="preserve">Определение победителей конкурса. Победители </w:t>
      </w:r>
      <w:r>
        <w:rPr>
          <w:lang w:val="en-US"/>
        </w:rPr>
        <w:t>I</w:t>
      </w:r>
      <w:r w:rsidRPr="00605A50">
        <w:t xml:space="preserve">, </w:t>
      </w:r>
      <w:r>
        <w:t>II этапов определяются открытым голосованием большинства голосов присутствующих</w:t>
      </w:r>
      <w:r>
        <w:rPr>
          <w:rStyle w:val="14pt0pt"/>
        </w:rPr>
        <w:t xml:space="preserve"> членов конкурсной комиссии. </w:t>
      </w:r>
      <w:r>
        <w:t>В случае равенства, голосов, голос председательствующего (председателя конкурсной комиссии) является решающим.</w:t>
      </w:r>
    </w:p>
    <w:p w:rsidR="001A06E7" w:rsidRDefault="00241CAF" w:rsidP="003708EC">
      <w:pPr>
        <w:pStyle w:val="2"/>
        <w:shd w:val="clear" w:color="auto" w:fill="auto"/>
        <w:spacing w:line="260" w:lineRule="exact"/>
        <w:ind w:firstLine="284"/>
        <w:jc w:val="both"/>
      </w:pPr>
      <w:r>
        <w:t xml:space="preserve">На гала - концерте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награждение</w:t>
      </w:r>
      <w:proofErr w:type="gramEnd"/>
      <w:r>
        <w:t xml:space="preserve"> приглашаются победители конкурса,</w:t>
      </w:r>
    </w:p>
    <w:p w:rsidR="001A06E7" w:rsidRDefault="00241CAF" w:rsidP="003708EC">
      <w:pPr>
        <w:pStyle w:val="2"/>
        <w:shd w:val="clear" w:color="auto" w:fill="auto"/>
        <w:spacing w:line="260" w:lineRule="exact"/>
        <w:ind w:firstLine="284"/>
        <w:jc w:val="both"/>
      </w:pPr>
      <w:proofErr w:type="gramStart"/>
      <w:r>
        <w:t>которым</w:t>
      </w:r>
      <w:proofErr w:type="gramEnd"/>
      <w:r>
        <w:t xml:space="preserve"> вручаются дипломы и премии.</w:t>
      </w:r>
    </w:p>
    <w:p w:rsidR="001A06E7" w:rsidRPr="00471598" w:rsidRDefault="001A06E7" w:rsidP="003708EC">
      <w:pPr>
        <w:pStyle w:val="30"/>
        <w:shd w:val="clear" w:color="auto" w:fill="auto"/>
        <w:spacing w:line="80" w:lineRule="exact"/>
        <w:ind w:firstLine="284"/>
        <w:jc w:val="both"/>
      </w:pPr>
    </w:p>
    <w:p w:rsidR="001A06E7" w:rsidRPr="00471598" w:rsidRDefault="00241CAF" w:rsidP="003708EC">
      <w:pPr>
        <w:pStyle w:val="2"/>
        <w:numPr>
          <w:ilvl w:val="3"/>
          <w:numId w:val="1"/>
        </w:numPr>
        <w:shd w:val="clear" w:color="auto" w:fill="auto"/>
        <w:tabs>
          <w:tab w:val="left" w:pos="290"/>
        </w:tabs>
        <w:spacing w:line="260" w:lineRule="exact"/>
        <w:ind w:firstLine="284"/>
        <w:jc w:val="both"/>
        <w:rPr>
          <w:b/>
        </w:rPr>
      </w:pPr>
      <w:r>
        <w:t xml:space="preserve">Отборочный тур проводится в г. Ташкент </w:t>
      </w:r>
      <w:r w:rsidRPr="00471598">
        <w:rPr>
          <w:b/>
        </w:rPr>
        <w:t>18</w:t>
      </w:r>
      <w:r w:rsidRPr="00471598">
        <w:rPr>
          <w:rStyle w:val="a6"/>
          <w:b w:val="0"/>
        </w:rPr>
        <w:t xml:space="preserve"> </w:t>
      </w:r>
      <w:r w:rsidRPr="00471598">
        <w:rPr>
          <w:rStyle w:val="a6"/>
        </w:rPr>
        <w:t>мая</w:t>
      </w:r>
      <w:r w:rsidRPr="00471598">
        <w:t xml:space="preserve"> </w:t>
      </w:r>
      <w:r w:rsidRPr="00471598">
        <w:rPr>
          <w:b/>
        </w:rPr>
        <w:t>2013</w:t>
      </w:r>
      <w:r w:rsidRPr="00471598">
        <w:rPr>
          <w:rStyle w:val="a6"/>
          <w:b w:val="0"/>
        </w:rPr>
        <w:t xml:space="preserve"> г.</w:t>
      </w:r>
    </w:p>
    <w:p w:rsidR="001A06E7" w:rsidRDefault="00241CAF" w:rsidP="003708EC">
      <w:pPr>
        <w:pStyle w:val="2"/>
        <w:numPr>
          <w:ilvl w:val="3"/>
          <w:numId w:val="1"/>
        </w:numPr>
        <w:shd w:val="clear" w:color="auto" w:fill="auto"/>
        <w:tabs>
          <w:tab w:val="left" w:pos="382"/>
        </w:tabs>
        <w:spacing w:line="260" w:lineRule="exact"/>
        <w:ind w:firstLine="284"/>
        <w:jc w:val="both"/>
      </w:pPr>
      <w:r>
        <w:t>Отборочный тур проводится в г. Ташкент</w:t>
      </w:r>
      <w:r>
        <w:rPr>
          <w:rStyle w:val="a6"/>
        </w:rPr>
        <w:t xml:space="preserve"> 19 мая 2013 г.</w:t>
      </w:r>
    </w:p>
    <w:p w:rsidR="001A06E7" w:rsidRPr="003708EC" w:rsidRDefault="00241CAF" w:rsidP="003708EC">
      <w:pPr>
        <w:pStyle w:val="10"/>
        <w:shd w:val="clear" w:color="auto" w:fill="auto"/>
        <w:spacing w:line="322" w:lineRule="exact"/>
        <w:ind w:firstLine="284"/>
        <w:jc w:val="both"/>
      </w:pPr>
      <w:bookmarkStart w:id="12" w:name="bookmark11"/>
      <w:r>
        <w:t>Тел</w:t>
      </w:r>
      <w:r w:rsidRPr="003708EC">
        <w:t xml:space="preserve">: </w:t>
      </w:r>
      <w:r>
        <w:t>Моб</w:t>
      </w:r>
      <w:r w:rsidRPr="003708EC">
        <w:t>: + 99890 9782968</w:t>
      </w:r>
      <w:bookmarkEnd w:id="12"/>
    </w:p>
    <w:p w:rsidR="001A06E7" w:rsidRPr="003708EC" w:rsidRDefault="00241CAF" w:rsidP="003708EC">
      <w:pPr>
        <w:pStyle w:val="10"/>
        <w:shd w:val="clear" w:color="auto" w:fill="auto"/>
        <w:spacing w:line="322" w:lineRule="exact"/>
        <w:ind w:firstLine="284"/>
        <w:jc w:val="both"/>
      </w:pPr>
      <w:bookmarkStart w:id="13" w:name="bookmark12"/>
      <w:r>
        <w:t>Моб</w:t>
      </w:r>
      <w:r w:rsidRPr="003708EC">
        <w:t xml:space="preserve">:+ 99890 3210619 </w:t>
      </w:r>
      <w:r>
        <w:rPr>
          <w:lang w:val="en-US"/>
        </w:rPr>
        <w:t>E</w:t>
      </w:r>
      <w:r w:rsidRPr="003708EC">
        <w:t>-</w:t>
      </w:r>
      <w:r>
        <w:rPr>
          <w:lang w:val="en-US"/>
        </w:rPr>
        <w:t>mail</w:t>
      </w:r>
      <w:r w:rsidRPr="003708EC">
        <w:t xml:space="preserve">: </w:t>
      </w:r>
      <w:hyperlink r:id="rId9" w:history="1">
        <w:r>
          <w:rPr>
            <w:rStyle w:val="a3"/>
            <w:lang w:val="en-US"/>
          </w:rPr>
          <w:t>rishat</w:t>
        </w:r>
        <w:r w:rsidRPr="003708EC">
          <w:rPr>
            <w:rStyle w:val="a3"/>
          </w:rPr>
          <w:t>-</w:t>
        </w:r>
        <w:r>
          <w:rPr>
            <w:rStyle w:val="a3"/>
            <w:lang w:val="en-US"/>
          </w:rPr>
          <w:t>nabiullin</w:t>
        </w:r>
        <w:r w:rsidRPr="003708EC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3708E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bookmarkEnd w:id="13"/>
        <w:proofErr w:type="spellEnd"/>
      </w:hyperlink>
    </w:p>
    <w:p w:rsidR="001A06E7" w:rsidRPr="003708EC" w:rsidRDefault="003708EC" w:rsidP="003708EC">
      <w:pPr>
        <w:pStyle w:val="10"/>
        <w:shd w:val="clear" w:color="auto" w:fill="auto"/>
        <w:spacing w:line="322" w:lineRule="exact"/>
        <w:ind w:firstLine="284"/>
        <w:jc w:val="both"/>
      </w:pPr>
      <w:bookmarkStart w:id="14" w:name="bookmark13"/>
      <w:r>
        <w:t xml:space="preserve"> </w:t>
      </w:r>
      <w:r w:rsidR="00241CAF">
        <w:rPr>
          <w:lang w:val="en-US"/>
        </w:rPr>
        <w:t>w</w:t>
      </w:r>
      <w:r w:rsidR="00241CAF" w:rsidRPr="003708EC">
        <w:t>.</w:t>
      </w:r>
      <w:r w:rsidR="00241CAF">
        <w:rPr>
          <w:lang w:val="en-US"/>
        </w:rPr>
        <w:t>w</w:t>
      </w:r>
      <w:r w:rsidR="00241CAF" w:rsidRPr="003708EC">
        <w:t>.</w:t>
      </w:r>
      <w:r w:rsidR="00241CAF">
        <w:rPr>
          <w:lang w:val="en-US"/>
        </w:rPr>
        <w:t>w</w:t>
      </w:r>
      <w:r w:rsidR="00241CAF" w:rsidRPr="003708EC">
        <w:t>.</w:t>
      </w:r>
      <w:proofErr w:type="spellStart"/>
      <w:r w:rsidR="00241CAF">
        <w:rPr>
          <w:lang w:val="en-US"/>
        </w:rPr>
        <w:t>tatar</w:t>
      </w:r>
      <w:proofErr w:type="spellEnd"/>
      <w:r w:rsidR="00241CAF" w:rsidRPr="003708EC">
        <w:t>.</w:t>
      </w:r>
      <w:proofErr w:type="spellStart"/>
      <w:r w:rsidR="00241CAF">
        <w:rPr>
          <w:lang w:val="en-US"/>
        </w:rPr>
        <w:t>uz</w:t>
      </w:r>
      <w:bookmarkEnd w:id="14"/>
      <w:proofErr w:type="spellEnd"/>
    </w:p>
    <w:p w:rsidR="001A06E7" w:rsidRPr="003708EC" w:rsidRDefault="00241CAF" w:rsidP="003708EC">
      <w:pPr>
        <w:pStyle w:val="10"/>
        <w:shd w:val="clear" w:color="auto" w:fill="auto"/>
        <w:spacing w:line="322" w:lineRule="exact"/>
        <w:ind w:firstLine="284"/>
        <w:jc w:val="both"/>
      </w:pPr>
      <w:bookmarkStart w:id="15" w:name="bookmark14"/>
      <w:r>
        <w:t>Раб</w:t>
      </w:r>
      <w:r w:rsidRPr="003708EC">
        <w:t>: +99871 2689370</w:t>
      </w:r>
      <w:bookmarkEnd w:id="15"/>
    </w:p>
    <w:p w:rsidR="00471598" w:rsidRPr="003708EC" w:rsidRDefault="00471598">
      <w:pPr>
        <w:pStyle w:val="10"/>
        <w:shd w:val="clear" w:color="auto" w:fill="auto"/>
        <w:spacing w:line="322" w:lineRule="exact"/>
        <w:ind w:firstLine="360"/>
      </w:pPr>
    </w:p>
    <w:p w:rsidR="001A06E7" w:rsidRDefault="00241CAF" w:rsidP="00471598">
      <w:pPr>
        <w:pStyle w:val="21"/>
        <w:shd w:val="clear" w:color="auto" w:fill="auto"/>
        <w:spacing w:line="260" w:lineRule="exact"/>
      </w:pPr>
      <w:r>
        <w:t>Анкета - заявка</w:t>
      </w:r>
    </w:p>
    <w:p w:rsidR="00471598" w:rsidRDefault="00471598" w:rsidP="00471598">
      <w:pPr>
        <w:pStyle w:val="2"/>
        <w:shd w:val="clear" w:color="auto" w:fill="auto"/>
        <w:spacing w:line="260" w:lineRule="exact"/>
      </w:pPr>
      <w:r>
        <w:t xml:space="preserve">На участие в Республиканском конкурсе </w:t>
      </w:r>
    </w:p>
    <w:p w:rsidR="00471598" w:rsidRDefault="00471598" w:rsidP="00471598">
      <w:pPr>
        <w:pStyle w:val="2"/>
        <w:shd w:val="clear" w:color="auto" w:fill="auto"/>
        <w:spacing w:line="260" w:lineRule="exact"/>
      </w:pPr>
      <w:r>
        <w:t xml:space="preserve">молодых исполнителей, посвященного 5-летию основания </w:t>
      </w:r>
    </w:p>
    <w:p w:rsidR="00471598" w:rsidRDefault="00471598" w:rsidP="00471598">
      <w:pPr>
        <w:pStyle w:val="2"/>
        <w:shd w:val="clear" w:color="auto" w:fill="auto"/>
        <w:spacing w:line="260" w:lineRule="exact"/>
      </w:pPr>
      <w:r>
        <w:t xml:space="preserve">татарской молодёжной организации при ТОКПЦ </w:t>
      </w:r>
      <w:proofErr w:type="spellStart"/>
      <w:r>
        <w:t>г</w:t>
      </w:r>
      <w:proofErr w:type="gramStart"/>
      <w:r>
        <w:t>.Т</w:t>
      </w:r>
      <w:proofErr w:type="gramEnd"/>
      <w:r>
        <w:t>ашкента</w:t>
      </w:r>
      <w:proofErr w:type="spellEnd"/>
      <w:r>
        <w:t>.</w:t>
      </w:r>
    </w:p>
    <w:p w:rsidR="001A06E7" w:rsidRPr="00471598" w:rsidRDefault="001A06E7">
      <w:pPr>
        <w:pStyle w:val="21"/>
        <w:shd w:val="clear" w:color="auto" w:fill="auto"/>
        <w:spacing w:line="260" w:lineRule="exact"/>
        <w:jc w:val="left"/>
      </w:pPr>
    </w:p>
    <w:p w:rsidR="001A06E7" w:rsidRDefault="00471598">
      <w:pPr>
        <w:pStyle w:val="2"/>
        <w:shd w:val="clear" w:color="auto" w:fill="auto"/>
        <w:tabs>
          <w:tab w:val="left" w:leader="underscore" w:pos="3664"/>
          <w:tab w:val="left" w:leader="underscore" w:pos="3707"/>
          <w:tab w:val="left" w:leader="underscore" w:pos="7902"/>
          <w:tab w:val="left" w:leader="underscore" w:pos="8166"/>
        </w:tabs>
        <w:spacing w:line="638" w:lineRule="exact"/>
        <w:jc w:val="left"/>
      </w:pPr>
      <w:r>
        <w:t xml:space="preserve">Исполнитель </w:t>
      </w:r>
      <w:r>
        <w:tab/>
      </w:r>
      <w:r>
        <w:tab/>
        <w:t>__________________________________</w:t>
      </w:r>
      <w:r w:rsidR="00241CAF">
        <w:tab/>
      </w:r>
    </w:p>
    <w:p w:rsidR="001A06E7" w:rsidRDefault="00241CAF">
      <w:pPr>
        <w:pStyle w:val="2"/>
        <w:shd w:val="clear" w:color="auto" w:fill="auto"/>
        <w:tabs>
          <w:tab w:val="left" w:leader="underscore" w:pos="8190"/>
        </w:tabs>
        <w:spacing w:line="638" w:lineRule="exact"/>
        <w:jc w:val="left"/>
      </w:pPr>
      <w:r>
        <w:t>Ф.И.О.</w:t>
      </w:r>
      <w:r>
        <w:tab/>
      </w:r>
    </w:p>
    <w:p w:rsidR="001A06E7" w:rsidRDefault="00241CAF">
      <w:pPr>
        <w:pStyle w:val="2"/>
        <w:shd w:val="clear" w:color="auto" w:fill="auto"/>
        <w:tabs>
          <w:tab w:val="left" w:leader="underscore" w:pos="2920"/>
          <w:tab w:val="left" w:leader="underscore" w:pos="3150"/>
          <w:tab w:val="left" w:leader="underscore" w:pos="8272"/>
        </w:tabs>
        <w:spacing w:line="638" w:lineRule="exact"/>
        <w:jc w:val="left"/>
      </w:pPr>
      <w:r>
        <w:t>Ансамбль</w:t>
      </w:r>
      <w:r>
        <w:tab/>
      </w:r>
      <w:r w:rsidR="00471598">
        <w:rPr>
          <w:rStyle w:val="12"/>
        </w:rPr>
        <w:t>___________</w:t>
      </w:r>
      <w:r>
        <w:tab/>
      </w:r>
    </w:p>
    <w:p w:rsidR="001A06E7" w:rsidRDefault="00241CAF">
      <w:pPr>
        <w:pStyle w:val="2"/>
        <w:shd w:val="clear" w:color="auto" w:fill="auto"/>
        <w:tabs>
          <w:tab w:val="left" w:leader="underscore" w:pos="8200"/>
          <w:tab w:val="left" w:leader="underscore" w:pos="8699"/>
        </w:tabs>
        <w:spacing w:line="638" w:lineRule="exact"/>
        <w:jc w:val="left"/>
      </w:pPr>
      <w:r>
        <w:t>Дата, место, год рождения</w:t>
      </w:r>
      <w:r>
        <w:tab/>
      </w:r>
    </w:p>
    <w:p w:rsidR="001A06E7" w:rsidRPr="00471598" w:rsidRDefault="00471598">
      <w:pPr>
        <w:pStyle w:val="2"/>
        <w:shd w:val="clear" w:color="auto" w:fill="auto"/>
        <w:tabs>
          <w:tab w:val="left" w:leader="underscore" w:pos="8790"/>
        </w:tabs>
        <w:spacing w:line="638" w:lineRule="exact"/>
        <w:jc w:val="left"/>
      </w:pPr>
      <w:r>
        <w:t>место проживания – телефон (с кодом)_____________________________</w:t>
      </w:r>
    </w:p>
    <w:p w:rsidR="001A06E7" w:rsidRDefault="00241CAF">
      <w:pPr>
        <w:pStyle w:val="2"/>
        <w:shd w:val="clear" w:color="auto" w:fill="auto"/>
        <w:tabs>
          <w:tab w:val="left" w:leader="underscore" w:pos="8786"/>
        </w:tabs>
        <w:spacing w:line="638" w:lineRule="exact"/>
        <w:jc w:val="left"/>
      </w:pPr>
      <w:r>
        <w:t>паспортные данные</w:t>
      </w:r>
      <w:r w:rsidR="00471598">
        <w:t>:</w:t>
      </w:r>
      <w:r>
        <w:tab/>
      </w:r>
    </w:p>
    <w:p w:rsidR="001A06E7" w:rsidRPr="00471598" w:rsidRDefault="00241CAF">
      <w:pPr>
        <w:pStyle w:val="2"/>
        <w:shd w:val="clear" w:color="auto" w:fill="auto"/>
        <w:spacing w:line="638" w:lineRule="exact"/>
        <w:jc w:val="left"/>
      </w:pPr>
      <w:r>
        <w:t>Образование (наименование учебного заведения)</w:t>
      </w:r>
      <w:r w:rsidR="00471598">
        <w:t xml:space="preserve"> ________________________</w:t>
      </w:r>
    </w:p>
    <w:p w:rsidR="001A06E7" w:rsidRPr="00471598" w:rsidRDefault="00241CAF">
      <w:pPr>
        <w:pStyle w:val="2"/>
        <w:shd w:val="clear" w:color="auto" w:fill="auto"/>
        <w:spacing w:line="260" w:lineRule="exact"/>
        <w:jc w:val="left"/>
      </w:pPr>
      <w:r>
        <w:t>Место работы, учёбы</w:t>
      </w:r>
      <w:r w:rsidR="00471598">
        <w:t xml:space="preserve"> ________________________________________________</w:t>
      </w:r>
    </w:p>
    <w:p w:rsidR="001A06E7" w:rsidRPr="00471598" w:rsidRDefault="00471598">
      <w:pPr>
        <w:pStyle w:val="2"/>
        <w:shd w:val="clear" w:color="auto" w:fill="auto"/>
        <w:tabs>
          <w:tab w:val="left" w:leader="underscore" w:pos="8886"/>
        </w:tabs>
        <w:spacing w:line="260" w:lineRule="exact"/>
        <w:jc w:val="left"/>
      </w:pPr>
      <w:r>
        <w:t>В каком жанре участвует _____________________________________________</w:t>
      </w:r>
    </w:p>
    <w:p w:rsidR="001A06E7" w:rsidRDefault="00241CAF">
      <w:pPr>
        <w:pStyle w:val="40"/>
        <w:shd w:val="clear" w:color="auto" w:fill="auto"/>
        <w:spacing w:line="180" w:lineRule="exact"/>
      </w:pPr>
      <w:r>
        <w:t>(вокал, танцы, инструменталист)</w:t>
      </w:r>
    </w:p>
    <w:p w:rsidR="001A06E7" w:rsidRDefault="00241CAF">
      <w:pPr>
        <w:pStyle w:val="2"/>
        <w:shd w:val="clear" w:color="auto" w:fill="auto"/>
        <w:spacing w:line="260" w:lineRule="exact"/>
        <w:jc w:val="left"/>
      </w:pPr>
      <w:r>
        <w:t>Программа конкурса с указанием автора музыки, стихов и балетмейстера.</w:t>
      </w:r>
    </w:p>
    <w:p w:rsidR="00471598" w:rsidRDefault="00241CAF">
      <w:pPr>
        <w:pStyle w:val="21"/>
        <w:shd w:val="clear" w:color="auto" w:fill="auto"/>
        <w:spacing w:line="260" w:lineRule="exact"/>
        <w:jc w:val="left"/>
      </w:pPr>
      <w:r>
        <w:t>I ТУР</w:t>
      </w:r>
    </w:p>
    <w:p w:rsidR="001A06E7" w:rsidRPr="00471598" w:rsidRDefault="00241CAF" w:rsidP="00471598">
      <w:pPr>
        <w:pStyle w:val="21"/>
        <w:shd w:val="clear" w:color="auto" w:fill="auto"/>
        <w:spacing w:line="260" w:lineRule="exact"/>
        <w:jc w:val="left"/>
      </w:pPr>
      <w:bookmarkStart w:id="16" w:name="bookmark15"/>
      <w:r>
        <w:t>II ТУР</w:t>
      </w:r>
      <w:bookmarkEnd w:id="16"/>
    </w:p>
    <w:p w:rsidR="001A06E7" w:rsidRDefault="00241CAF">
      <w:pPr>
        <w:pStyle w:val="10"/>
        <w:shd w:val="clear" w:color="auto" w:fill="auto"/>
        <w:spacing w:line="260" w:lineRule="exact"/>
      </w:pPr>
      <w:bookmarkStart w:id="17" w:name="bookmark16"/>
      <w:r>
        <w:t>Дата заполнения</w:t>
      </w:r>
      <w:bookmarkEnd w:id="17"/>
    </w:p>
    <w:p w:rsidR="001A06E7" w:rsidRDefault="00241CAF">
      <w:pPr>
        <w:pStyle w:val="10"/>
        <w:shd w:val="clear" w:color="auto" w:fill="auto"/>
        <w:spacing w:line="260" w:lineRule="exact"/>
      </w:pPr>
      <w:bookmarkStart w:id="18" w:name="bookmark17"/>
      <w:r>
        <w:t>Личная подпись</w:t>
      </w:r>
      <w:bookmarkEnd w:id="18"/>
    </w:p>
    <w:sectPr w:rsidR="001A06E7" w:rsidSect="003708EC">
      <w:type w:val="continuous"/>
      <w:pgSz w:w="11909" w:h="16834"/>
      <w:pgMar w:top="1006" w:right="569" w:bottom="100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05" w:rsidRDefault="008F4605">
      <w:r>
        <w:separator/>
      </w:r>
    </w:p>
  </w:endnote>
  <w:endnote w:type="continuationSeparator" w:id="0">
    <w:p w:rsidR="008F4605" w:rsidRDefault="008F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05" w:rsidRDefault="008F4605"/>
  </w:footnote>
  <w:footnote w:type="continuationSeparator" w:id="0">
    <w:p w:rsidR="008F4605" w:rsidRDefault="008F46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35E3"/>
    <w:multiLevelType w:val="multilevel"/>
    <w:tmpl w:val="1F38FF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06E7"/>
    <w:rsid w:val="000F5243"/>
    <w:rsid w:val="001A06E7"/>
    <w:rsid w:val="00241CAF"/>
    <w:rsid w:val="003708EC"/>
    <w:rsid w:val="00471598"/>
    <w:rsid w:val="004824A0"/>
    <w:rsid w:val="00605A50"/>
    <w:rsid w:val="00884FCC"/>
    <w:rsid w:val="008F4605"/>
    <w:rsid w:val="009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0pt">
    <w:name w:val="Основной текст + 14 pt;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Document Map"/>
    <w:basedOn w:val="a"/>
    <w:semiHidden/>
    <w:rsid w:val="000F524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hat-nabiulli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shat-nabiul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4085</CharactersWithSpaces>
  <SharedDoc>false</SharedDoc>
  <HLinks>
    <vt:vector size="6" baseType="variant"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mailto:rishat-nabiullin@mail.ru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Spirit</dc:creator>
  <cp:lastModifiedBy>Hp</cp:lastModifiedBy>
  <cp:revision>3</cp:revision>
  <dcterms:created xsi:type="dcterms:W3CDTF">2013-02-13T10:22:00Z</dcterms:created>
  <dcterms:modified xsi:type="dcterms:W3CDTF">2013-03-22T11:11:00Z</dcterms:modified>
</cp:coreProperties>
</file>